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FD" w:rsidRPr="004269FD" w:rsidRDefault="004269FD" w:rsidP="004269FD">
      <w:pPr>
        <w:pStyle w:val="Kop2"/>
        <w:spacing w:line="270" w:lineRule="atLeast"/>
        <w:rPr>
          <w:rFonts w:ascii="Arial" w:hAnsi="Arial" w:cs="Arial"/>
          <w:b/>
          <w:color w:val="00B050"/>
          <w:sz w:val="24"/>
          <w:szCs w:val="24"/>
          <w:u w:val="single"/>
        </w:rPr>
      </w:pPr>
      <w:proofErr w:type="spellStart"/>
      <w:r w:rsidRPr="004269FD">
        <w:rPr>
          <w:rFonts w:ascii="Arial" w:hAnsi="Arial" w:cs="Arial"/>
          <w:b/>
          <w:color w:val="00B050"/>
          <w:sz w:val="24"/>
          <w:szCs w:val="24"/>
          <w:u w:val="single"/>
        </w:rPr>
        <w:t>Execution</w:t>
      </w:r>
      <w:proofErr w:type="spellEnd"/>
      <w:r w:rsidRPr="004269FD">
        <w:rPr>
          <w:rFonts w:ascii="Arial" w:hAnsi="Arial" w:cs="Arial"/>
          <w:b/>
          <w:color w:val="00B050"/>
          <w:sz w:val="24"/>
          <w:szCs w:val="24"/>
          <w:u w:val="single"/>
        </w:rPr>
        <w:t xml:space="preserve"> </w:t>
      </w:r>
      <w:proofErr w:type="spellStart"/>
      <w:r w:rsidRPr="004269FD">
        <w:rPr>
          <w:rFonts w:ascii="Arial" w:hAnsi="Arial" w:cs="Arial"/>
          <w:b/>
          <w:color w:val="00B050"/>
          <w:sz w:val="24"/>
          <w:szCs w:val="24"/>
          <w:u w:val="single"/>
        </w:rPr>
        <w:t>Only</w:t>
      </w:r>
      <w:proofErr w:type="spellEnd"/>
    </w:p>
    <w:p w:rsidR="004269FD" w:rsidRDefault="004269FD" w:rsidP="004269FD">
      <w:pPr>
        <w:pStyle w:val="bodytext"/>
        <w:spacing w:line="270" w:lineRule="atLeast"/>
        <w:rPr>
          <w:rFonts w:ascii="Arial" w:hAnsi="Arial" w:cs="Arial"/>
          <w:color w:val="545454"/>
          <w:sz w:val="18"/>
          <w:szCs w:val="18"/>
        </w:rPr>
      </w:pPr>
      <w:r>
        <w:rPr>
          <w:rFonts w:ascii="Arial" w:hAnsi="Arial" w:cs="Arial"/>
          <w:color w:val="545454"/>
          <w:sz w:val="18"/>
          <w:szCs w:val="18"/>
        </w:rPr>
        <w:t xml:space="preserve">Mocht u via onze website een zorgverzekering afsluiten dan is er geen sprake van advies. Bij het online afsluiten van zorgverzekeringen </w:t>
      </w:r>
      <w:r w:rsidR="008E41EA">
        <w:rPr>
          <w:rFonts w:ascii="Arial" w:hAnsi="Arial" w:cs="Arial"/>
          <w:color w:val="545454"/>
          <w:sz w:val="18"/>
          <w:szCs w:val="18"/>
        </w:rPr>
        <w:t>via wunderinkverzekeringen.nl</w:t>
      </w:r>
      <w:bookmarkStart w:id="0" w:name="_GoBack"/>
      <w:bookmarkEnd w:id="0"/>
      <w:r>
        <w:rPr>
          <w:rFonts w:ascii="Arial" w:hAnsi="Arial" w:cs="Arial"/>
          <w:color w:val="545454"/>
          <w:sz w:val="18"/>
          <w:szCs w:val="18"/>
        </w:rPr>
        <w:t xml:space="preserve"> is, aangezien het geen advies betreft, sprake van </w:t>
      </w:r>
      <w:proofErr w:type="spellStart"/>
      <w:r>
        <w:rPr>
          <w:rFonts w:ascii="Arial" w:hAnsi="Arial" w:cs="Arial"/>
          <w:color w:val="545454"/>
          <w:sz w:val="18"/>
          <w:szCs w:val="18"/>
        </w:rPr>
        <w:t>Execution</w:t>
      </w:r>
      <w:proofErr w:type="spellEnd"/>
      <w:r>
        <w:rPr>
          <w:rFonts w:ascii="Arial" w:hAnsi="Arial" w:cs="Arial"/>
          <w:color w:val="545454"/>
          <w:sz w:val="18"/>
          <w:szCs w:val="18"/>
        </w:rPr>
        <w:t xml:space="preserve"> </w:t>
      </w:r>
      <w:proofErr w:type="spellStart"/>
      <w:r>
        <w:rPr>
          <w:rFonts w:ascii="Arial" w:hAnsi="Arial" w:cs="Arial"/>
          <w:color w:val="545454"/>
          <w:sz w:val="18"/>
          <w:szCs w:val="18"/>
        </w:rPr>
        <w:t>Only</w:t>
      </w:r>
      <w:proofErr w:type="spellEnd"/>
      <w:r>
        <w:rPr>
          <w:rFonts w:ascii="Arial" w:hAnsi="Arial" w:cs="Arial"/>
          <w:color w:val="545454"/>
          <w:sz w:val="18"/>
          <w:szCs w:val="18"/>
        </w:rPr>
        <w:t xml:space="preserve">. Twijfelt u over dekking, voorwaarden of iets anders met betrekking tot de zorgverzekeringen, aarzel dan niet en neem contact met ons op. </w:t>
      </w:r>
    </w:p>
    <w:p w:rsidR="004269FD" w:rsidRDefault="004269FD" w:rsidP="004269FD">
      <w:pPr>
        <w:pStyle w:val="bodytext"/>
        <w:spacing w:line="270" w:lineRule="atLeast"/>
        <w:rPr>
          <w:rFonts w:ascii="Arial" w:hAnsi="Arial" w:cs="Arial"/>
          <w:color w:val="545454"/>
          <w:sz w:val="18"/>
          <w:szCs w:val="18"/>
        </w:rPr>
      </w:pPr>
      <w:r>
        <w:rPr>
          <w:rFonts w:ascii="Arial" w:hAnsi="Arial" w:cs="Arial"/>
          <w:color w:val="545454"/>
          <w:sz w:val="18"/>
          <w:szCs w:val="18"/>
        </w:rPr>
        <w:t xml:space="preserve">Omdat u ervoor kiest om zonder advies van een adviseur de zorgverzekering zelf via </w:t>
      </w:r>
      <w:proofErr w:type="spellStart"/>
      <w:r>
        <w:rPr>
          <w:rFonts w:ascii="Arial" w:hAnsi="Arial" w:cs="Arial"/>
          <w:color w:val="545454"/>
          <w:sz w:val="18"/>
          <w:szCs w:val="18"/>
        </w:rPr>
        <w:t>execution</w:t>
      </w:r>
      <w:proofErr w:type="spellEnd"/>
      <w:r>
        <w:rPr>
          <w:rFonts w:ascii="Arial" w:hAnsi="Arial" w:cs="Arial"/>
          <w:color w:val="545454"/>
          <w:sz w:val="18"/>
          <w:szCs w:val="18"/>
        </w:rPr>
        <w:t xml:space="preserve"> </w:t>
      </w:r>
      <w:proofErr w:type="spellStart"/>
      <w:r>
        <w:rPr>
          <w:rFonts w:ascii="Arial" w:hAnsi="Arial" w:cs="Arial"/>
          <w:color w:val="545454"/>
          <w:sz w:val="18"/>
          <w:szCs w:val="18"/>
        </w:rPr>
        <w:t>only</w:t>
      </w:r>
      <w:proofErr w:type="spellEnd"/>
      <w:r>
        <w:rPr>
          <w:rFonts w:ascii="Arial" w:hAnsi="Arial" w:cs="Arial"/>
          <w:color w:val="545454"/>
          <w:sz w:val="18"/>
          <w:szCs w:val="18"/>
        </w:rPr>
        <w:t xml:space="preserve"> af te sluiten bent u ook zelf verantwoordelijk voor het doornemen en begrijpen van de polisvoorwaarden van de zorgverzekeringen en voor de keuze van de dekking en eventuele aanvullende dekkingen. Ook bent u zelf verantwoordelijk voor het eventueel niet correct of niet volledig invullen van het aanvraagformulier voor de zorgverzekering en de mogelijke gevolgen daarvan, zoals deze in de polisvoorwaarden van de zorgverzekeringen vermeldt staan.  </w:t>
      </w:r>
    </w:p>
    <w:p w:rsidR="004269FD" w:rsidRDefault="004269FD" w:rsidP="004269FD">
      <w:pPr>
        <w:pStyle w:val="bodytext"/>
        <w:spacing w:line="270" w:lineRule="atLeast"/>
        <w:rPr>
          <w:rFonts w:ascii="Arial" w:hAnsi="Arial" w:cs="Arial"/>
          <w:color w:val="545454"/>
          <w:sz w:val="18"/>
          <w:szCs w:val="18"/>
        </w:rPr>
      </w:pPr>
      <w:r>
        <w:rPr>
          <w:rFonts w:ascii="Arial" w:hAnsi="Arial" w:cs="Arial"/>
          <w:color w:val="545454"/>
          <w:sz w:val="18"/>
          <w:szCs w:val="18"/>
        </w:rPr>
        <w:t>Wij aanvaarden geen aansprakelijkheid voor enige schade die u ondervindt door de door u gemaakte keuzes bij het afsluiten van een zorgverzekering. Wanneer u wel advies wenst, kunt u contact met ons opnemen.</w:t>
      </w:r>
    </w:p>
    <w:p w:rsidR="004269FD" w:rsidRDefault="004269FD" w:rsidP="004269FD">
      <w:pPr>
        <w:pStyle w:val="bodytext"/>
        <w:spacing w:line="270" w:lineRule="atLeast"/>
        <w:rPr>
          <w:rFonts w:ascii="Arial" w:hAnsi="Arial" w:cs="Arial"/>
          <w:color w:val="545454"/>
          <w:sz w:val="18"/>
          <w:szCs w:val="18"/>
        </w:rPr>
      </w:pPr>
      <w:r>
        <w:rPr>
          <w:rFonts w:ascii="Arial" w:hAnsi="Arial" w:cs="Arial"/>
          <w:b/>
          <w:bCs/>
          <w:color w:val="545454"/>
          <w:sz w:val="18"/>
          <w:szCs w:val="18"/>
        </w:rPr>
        <w:t xml:space="preserve">Hoe werkt het afsluiten van een </w:t>
      </w:r>
      <w:proofErr w:type="spellStart"/>
      <w:r>
        <w:rPr>
          <w:rFonts w:ascii="Arial" w:hAnsi="Arial" w:cs="Arial"/>
          <w:b/>
          <w:bCs/>
          <w:color w:val="545454"/>
          <w:sz w:val="18"/>
          <w:szCs w:val="18"/>
        </w:rPr>
        <w:t>ZorgVerzekering</w:t>
      </w:r>
      <w:proofErr w:type="spellEnd"/>
      <w:r>
        <w:rPr>
          <w:rFonts w:ascii="Arial" w:hAnsi="Arial" w:cs="Arial"/>
          <w:b/>
          <w:bCs/>
          <w:color w:val="545454"/>
          <w:sz w:val="18"/>
          <w:szCs w:val="18"/>
        </w:rPr>
        <w:t>:</w:t>
      </w:r>
      <w:r>
        <w:rPr>
          <w:rFonts w:ascii="Arial" w:hAnsi="Arial" w:cs="Arial"/>
          <w:color w:val="545454"/>
          <w:sz w:val="18"/>
          <w:szCs w:val="18"/>
        </w:rPr>
        <w:t xml:space="preserve"> </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U maakt op onze website een vergelijking van een door u gekozen zorgverzekering</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U vergelijkt en leest de voorwaarden van de zorgverzekeringen voordat u de gewenste zorgverzekering aanvraagt</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U vult alle vragen volledig en correct in en de maatschappij gaat dan uw aanvraag voor de zorgverzekering beoordelen</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U ontvangt een mail of de aanvraag wel of niet wordt geaccepteerd. Als de aanvraag niet wordt geaccepteerd is uw zorgverzekering niet afgesloten.</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Wanneer de aanvraag voor de zorgverzekering akkoord is ontvangt u per e-mail een bevestiging.</w:t>
      </w:r>
    </w:p>
    <w:p w:rsidR="004269FD" w:rsidRDefault="004269FD" w:rsidP="004269FD">
      <w:pPr>
        <w:numPr>
          <w:ilvl w:val="0"/>
          <w:numId w:val="2"/>
        </w:numPr>
        <w:spacing w:before="100" w:beforeAutospacing="1" w:after="100" w:afterAutospacing="1" w:line="270" w:lineRule="atLeast"/>
        <w:rPr>
          <w:rFonts w:ascii="Arial" w:hAnsi="Arial" w:cs="Arial"/>
          <w:color w:val="545454"/>
          <w:sz w:val="18"/>
          <w:szCs w:val="18"/>
        </w:rPr>
      </w:pPr>
      <w:r>
        <w:rPr>
          <w:rFonts w:ascii="Arial" w:hAnsi="Arial" w:cs="Arial"/>
          <w:color w:val="545454"/>
          <w:sz w:val="18"/>
          <w:szCs w:val="18"/>
        </w:rPr>
        <w:t>Binnen 14 dagen na ontvangst van de polis heeft u de mogelijkheid om zonder opgaaf van reden de zorgverzekering per de ingangsdatum nietig te verklaren.</w:t>
      </w:r>
    </w:p>
    <w:p w:rsidR="00E810EE" w:rsidRDefault="00E810EE" w:rsidP="00154882">
      <w:pPr>
        <w:shd w:val="clear" w:color="auto" w:fill="FFFFFF"/>
        <w:spacing w:after="240" w:line="240" w:lineRule="auto"/>
        <w:rPr>
          <w:rFonts w:ascii="MuseoSans-300" w:eastAsia="Times New Roman" w:hAnsi="MuseoSans-300" w:cs="Arial"/>
          <w:color w:val="333333"/>
          <w:sz w:val="21"/>
          <w:szCs w:val="21"/>
          <w:lang w:eastAsia="nl-NL"/>
        </w:rPr>
      </w:pPr>
    </w:p>
    <w:p w:rsidR="00E810EE" w:rsidRDefault="00E810EE" w:rsidP="00154882">
      <w:pPr>
        <w:shd w:val="clear" w:color="auto" w:fill="FFFFFF"/>
        <w:spacing w:after="240" w:line="240" w:lineRule="auto"/>
        <w:rPr>
          <w:rFonts w:ascii="MuseoSans-300" w:eastAsia="Times New Roman" w:hAnsi="MuseoSans-300" w:cs="Arial"/>
          <w:color w:val="333333"/>
          <w:sz w:val="21"/>
          <w:szCs w:val="21"/>
          <w:lang w:eastAsia="nl-NL"/>
        </w:rPr>
      </w:pPr>
    </w:p>
    <w:p w:rsidR="00E810EE" w:rsidRPr="00154882" w:rsidRDefault="00E810EE" w:rsidP="00E810EE">
      <w:pPr>
        <w:shd w:val="clear" w:color="auto" w:fill="FFFFFF"/>
        <w:spacing w:after="240" w:line="240" w:lineRule="auto"/>
        <w:jc w:val="center"/>
        <w:rPr>
          <w:rFonts w:ascii="MuseoSans-300" w:eastAsia="Times New Roman" w:hAnsi="MuseoSans-300" w:cs="Arial"/>
          <w:color w:val="333333"/>
          <w:sz w:val="21"/>
          <w:szCs w:val="21"/>
          <w:lang w:eastAsia="nl-NL"/>
        </w:rPr>
      </w:pPr>
      <w:r>
        <w:rPr>
          <w:noProof/>
          <w:lang w:eastAsia="nl-NL"/>
        </w:rPr>
        <w:drawing>
          <wp:inline distT="0" distB="0" distL="0" distR="0" wp14:anchorId="23AFAD90" wp14:editId="25A225BC">
            <wp:extent cx="1609725" cy="895350"/>
            <wp:effectExtent l="0" t="0" r="9525" b="0"/>
            <wp:docPr id="1" name="Afbeelding 1" descr="Wunderink Verzekeringen logo"/>
            <wp:cNvGraphicFramePr/>
            <a:graphic xmlns:a="http://schemas.openxmlformats.org/drawingml/2006/main">
              <a:graphicData uri="http://schemas.openxmlformats.org/drawingml/2006/picture">
                <pic:pic xmlns:pic="http://schemas.openxmlformats.org/drawingml/2006/picture">
                  <pic:nvPicPr>
                    <pic:cNvPr id="1" name="Afbeelding 1" descr="Wunderink Verzekeringen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895350"/>
                    </a:xfrm>
                    <a:prstGeom prst="rect">
                      <a:avLst/>
                    </a:prstGeom>
                    <a:noFill/>
                    <a:ln>
                      <a:noFill/>
                    </a:ln>
                  </pic:spPr>
                </pic:pic>
              </a:graphicData>
            </a:graphic>
          </wp:inline>
        </w:drawing>
      </w:r>
    </w:p>
    <w:p w:rsidR="0005517F" w:rsidRDefault="0005517F"/>
    <w:sectPr w:rsidR="00055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700">
    <w:altName w:val="Times New Roman"/>
    <w:charset w:val="00"/>
    <w:family w:val="auto"/>
    <w:pitch w:val="default"/>
  </w:font>
  <w:font w:name="MuseoSans-300">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3127F"/>
    <w:multiLevelType w:val="multilevel"/>
    <w:tmpl w:val="9CF8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EC512D"/>
    <w:multiLevelType w:val="multilevel"/>
    <w:tmpl w:val="F982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82"/>
    <w:rsid w:val="0005517F"/>
    <w:rsid w:val="00154882"/>
    <w:rsid w:val="004269FD"/>
    <w:rsid w:val="005B1365"/>
    <w:rsid w:val="008E41EA"/>
    <w:rsid w:val="00C9450A"/>
    <w:rsid w:val="00E810EE"/>
    <w:rsid w:val="00FB4D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1D43-88C3-41AD-B09B-DC2AE264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154882"/>
    <w:pPr>
      <w:spacing w:after="180" w:line="240" w:lineRule="auto"/>
      <w:outlineLvl w:val="1"/>
    </w:pPr>
    <w:rPr>
      <w:rFonts w:ascii="MuseoSans-700" w:eastAsia="Times New Roman" w:hAnsi="MuseoSans-700" w:cs="Times New Roman"/>
      <w:color w:val="352063"/>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4882"/>
    <w:rPr>
      <w:rFonts w:ascii="MuseoSans-700" w:eastAsia="Times New Roman" w:hAnsi="MuseoSans-700" w:cs="Times New Roman"/>
      <w:color w:val="352063"/>
      <w:sz w:val="30"/>
      <w:szCs w:val="30"/>
      <w:lang w:eastAsia="nl-NL"/>
    </w:rPr>
  </w:style>
  <w:style w:type="paragraph" w:styleId="Normaalweb">
    <w:name w:val="Normal (Web)"/>
    <w:basedOn w:val="Standaard"/>
    <w:uiPriority w:val="99"/>
    <w:semiHidden/>
    <w:unhideWhenUsed/>
    <w:rsid w:val="00154882"/>
    <w:pPr>
      <w:spacing w:after="240" w:line="240" w:lineRule="auto"/>
    </w:pPr>
    <w:rPr>
      <w:rFonts w:ascii="MuseoSans-300" w:eastAsia="Times New Roman" w:hAnsi="MuseoSans-300" w:cs="Times New Roman"/>
      <w:sz w:val="21"/>
      <w:szCs w:val="21"/>
      <w:lang w:eastAsia="nl-NL"/>
    </w:rPr>
  </w:style>
  <w:style w:type="paragraph" w:customStyle="1" w:styleId="bodytext">
    <w:name w:val="bodytext"/>
    <w:basedOn w:val="Standaard"/>
    <w:rsid w:val="004269F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16177">
      <w:bodyDiv w:val="1"/>
      <w:marLeft w:val="0"/>
      <w:marRight w:val="0"/>
      <w:marTop w:val="0"/>
      <w:marBottom w:val="0"/>
      <w:divBdr>
        <w:top w:val="none" w:sz="0" w:space="0" w:color="auto"/>
        <w:left w:val="none" w:sz="0" w:space="0" w:color="auto"/>
        <w:bottom w:val="none" w:sz="0" w:space="0" w:color="auto"/>
        <w:right w:val="none" w:sz="0" w:space="0" w:color="auto"/>
      </w:divBdr>
      <w:divsChild>
        <w:div w:id="833452010">
          <w:marLeft w:val="0"/>
          <w:marRight w:val="0"/>
          <w:marTop w:val="0"/>
          <w:marBottom w:val="0"/>
          <w:divBdr>
            <w:top w:val="none" w:sz="0" w:space="0" w:color="auto"/>
            <w:left w:val="none" w:sz="0" w:space="0" w:color="auto"/>
            <w:bottom w:val="none" w:sz="0" w:space="0" w:color="auto"/>
            <w:right w:val="none" w:sz="0" w:space="0" w:color="auto"/>
          </w:divBdr>
          <w:divsChild>
            <w:div w:id="389765524">
              <w:marLeft w:val="135"/>
              <w:marRight w:val="135"/>
              <w:marTop w:val="0"/>
              <w:marBottom w:val="0"/>
              <w:divBdr>
                <w:top w:val="single" w:sz="48" w:space="0" w:color="FF5A01"/>
                <w:left w:val="none" w:sz="0" w:space="0" w:color="auto"/>
                <w:bottom w:val="none" w:sz="0" w:space="0" w:color="auto"/>
                <w:right w:val="none" w:sz="0" w:space="0" w:color="auto"/>
              </w:divBdr>
              <w:divsChild>
                <w:div w:id="925386984">
                  <w:marLeft w:val="2700"/>
                  <w:marRight w:val="0"/>
                  <w:marTop w:val="0"/>
                  <w:marBottom w:val="0"/>
                  <w:divBdr>
                    <w:top w:val="none" w:sz="0" w:space="0" w:color="auto"/>
                    <w:left w:val="none" w:sz="0" w:space="0" w:color="auto"/>
                    <w:bottom w:val="none" w:sz="0" w:space="0" w:color="auto"/>
                    <w:right w:val="none" w:sz="0" w:space="0" w:color="auto"/>
                  </w:divBdr>
                  <w:divsChild>
                    <w:div w:id="14451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3903">
      <w:bodyDiv w:val="1"/>
      <w:marLeft w:val="0"/>
      <w:marRight w:val="0"/>
      <w:marTop w:val="0"/>
      <w:marBottom w:val="0"/>
      <w:divBdr>
        <w:top w:val="none" w:sz="0" w:space="0" w:color="auto"/>
        <w:left w:val="none" w:sz="0" w:space="0" w:color="auto"/>
        <w:bottom w:val="none" w:sz="0" w:space="0" w:color="auto"/>
        <w:right w:val="none" w:sz="0" w:space="0" w:color="auto"/>
      </w:divBdr>
      <w:divsChild>
        <w:div w:id="1246959747">
          <w:marLeft w:val="0"/>
          <w:marRight w:val="0"/>
          <w:marTop w:val="0"/>
          <w:marBottom w:val="0"/>
          <w:divBdr>
            <w:top w:val="none" w:sz="0" w:space="0" w:color="auto"/>
            <w:left w:val="none" w:sz="0" w:space="0" w:color="auto"/>
            <w:bottom w:val="none" w:sz="0" w:space="0" w:color="auto"/>
            <w:right w:val="none" w:sz="0" w:space="0" w:color="auto"/>
          </w:divBdr>
          <w:divsChild>
            <w:div w:id="460225780">
              <w:marLeft w:val="0"/>
              <w:marRight w:val="0"/>
              <w:marTop w:val="0"/>
              <w:marBottom w:val="0"/>
              <w:divBdr>
                <w:top w:val="none" w:sz="0" w:space="0" w:color="auto"/>
                <w:left w:val="none" w:sz="0" w:space="0" w:color="auto"/>
                <w:bottom w:val="none" w:sz="0" w:space="0" w:color="auto"/>
                <w:right w:val="none" w:sz="0" w:space="0" w:color="auto"/>
              </w:divBdr>
              <w:divsChild>
                <w:div w:id="2034960398">
                  <w:marLeft w:val="0"/>
                  <w:marRight w:val="0"/>
                  <w:marTop w:val="0"/>
                  <w:marBottom w:val="0"/>
                  <w:divBdr>
                    <w:top w:val="none" w:sz="0" w:space="0" w:color="auto"/>
                    <w:left w:val="none" w:sz="0" w:space="0" w:color="auto"/>
                    <w:bottom w:val="none" w:sz="0" w:space="0" w:color="auto"/>
                    <w:right w:val="none" w:sz="0" w:space="0" w:color="auto"/>
                  </w:divBdr>
                  <w:divsChild>
                    <w:div w:id="13623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dc:creator>
  <cp:keywords/>
  <dc:description/>
  <cp:lastModifiedBy>BW</cp:lastModifiedBy>
  <cp:revision>2</cp:revision>
  <dcterms:created xsi:type="dcterms:W3CDTF">2016-02-08T14:02:00Z</dcterms:created>
  <dcterms:modified xsi:type="dcterms:W3CDTF">2016-02-08T14:02:00Z</dcterms:modified>
</cp:coreProperties>
</file>